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2746EA4E" w:rsidR="00091285" w:rsidRPr="00AA45DE" w:rsidRDefault="003D6C7B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Educación Tecnológica</w:t>
            </w:r>
          </w:p>
        </w:tc>
      </w:tr>
      <w:tr w:rsidR="00091285" w:rsidRPr="00E1388F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2DB0BA26" w:rsidR="00091285" w:rsidRPr="00AA45DE" w:rsidRDefault="003D6C7B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Colegio Nacional de Educación Profesional Técnica (CONALEP)</w:t>
            </w:r>
          </w:p>
        </w:tc>
      </w:tr>
      <w:tr w:rsidR="002E2401" w:rsidRPr="00E1388F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5EAD8EDF" w:rsidR="002E2401" w:rsidRPr="00AA45DE" w:rsidRDefault="003D6C7B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Colegio Nacional de Educación Profesional Técnica (CONALEP)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6D5DF518" w:rsidR="002E2401" w:rsidRPr="00AA45DE" w:rsidRDefault="007817B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2020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395"/>
        <w:gridCol w:w="2551"/>
        <w:gridCol w:w="2443"/>
      </w:tblGrid>
      <w:tr w:rsidR="00293605" w:rsidRPr="00F77312" w14:paraId="58322C92" w14:textId="77777777" w:rsidTr="000423A6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395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551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0423A6">
        <w:trPr>
          <w:trHeight w:val="1512"/>
        </w:trPr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395" w:type="dxa"/>
          </w:tcPr>
          <w:p w14:paraId="3FD0CD4F" w14:textId="52440D1B" w:rsidR="00293605" w:rsidRPr="00771385" w:rsidRDefault="007817B1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7817B1">
              <w:rPr>
                <w:rFonts w:asciiTheme="minorHAnsi" w:hAnsiTheme="minorHAnsi"/>
                <w:iCs/>
                <w:lang w:val="es-ES"/>
              </w:rPr>
              <w:t>Promover la realización de evaluaciones de impacto con la finalidad de conocer los efectos y magnitud que se tiene hacia los beneficiarios.</w:t>
            </w:r>
          </w:p>
        </w:tc>
        <w:tc>
          <w:tcPr>
            <w:tcW w:w="2551" w:type="dxa"/>
          </w:tcPr>
          <w:p w14:paraId="3BE12C11" w14:textId="0AFD5489" w:rsidR="00293605" w:rsidRPr="00C670C0" w:rsidRDefault="008237A2" w:rsidP="007817B1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C670C0">
              <w:rPr>
                <w:rFonts w:asciiTheme="minorHAnsi" w:hAnsiTheme="minorHAnsi"/>
                <w:iCs/>
              </w:rPr>
              <w:t>Se buscará</w:t>
            </w:r>
            <w:r w:rsidR="007817B1" w:rsidRPr="00C670C0">
              <w:rPr>
                <w:rFonts w:asciiTheme="minorHAnsi" w:hAnsiTheme="minorHAnsi"/>
                <w:iCs/>
              </w:rPr>
              <w:t xml:space="preserve"> realizar acciones de que lleven a la gestión de una </w:t>
            </w:r>
            <w:r w:rsidR="008D5992" w:rsidRPr="00C670C0">
              <w:rPr>
                <w:rFonts w:asciiTheme="minorHAnsi" w:hAnsiTheme="minorHAnsi"/>
                <w:iCs/>
              </w:rPr>
              <w:t>e</w:t>
            </w:r>
            <w:r w:rsidR="007817B1" w:rsidRPr="00C670C0">
              <w:rPr>
                <w:rFonts w:asciiTheme="minorHAnsi" w:hAnsiTheme="minorHAnsi"/>
                <w:iCs/>
              </w:rPr>
              <w:t>valuación de impacto</w:t>
            </w:r>
            <w:r w:rsidR="001A4DDE" w:rsidRPr="00C670C0">
              <w:rPr>
                <w:rFonts w:asciiTheme="minorHAnsi" w:hAnsiTheme="minorHAnsi"/>
                <w:iCs/>
              </w:rPr>
              <w:t xml:space="preserve"> adecuada a la institución educativa.</w:t>
            </w:r>
          </w:p>
        </w:tc>
        <w:tc>
          <w:tcPr>
            <w:tcW w:w="2443" w:type="dxa"/>
          </w:tcPr>
          <w:p w14:paraId="48645C78" w14:textId="00C9386A" w:rsidR="00293605" w:rsidRPr="00C670C0" w:rsidRDefault="001A4DDE" w:rsidP="001A4DDE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C670C0">
              <w:rPr>
                <w:rFonts w:asciiTheme="minorHAnsi" w:hAnsiTheme="minorHAnsi"/>
                <w:iCs/>
              </w:rPr>
              <w:t xml:space="preserve">Elaborar un documento que justifique la ejecución de una evaluación de impacto, para así </w:t>
            </w:r>
            <w:r w:rsidR="008D5992" w:rsidRPr="00C670C0">
              <w:rPr>
                <w:rFonts w:asciiTheme="minorHAnsi" w:hAnsiTheme="minorHAnsi"/>
                <w:iCs/>
              </w:rPr>
              <w:t>g</w:t>
            </w:r>
            <w:r w:rsidRPr="00C670C0">
              <w:rPr>
                <w:rFonts w:asciiTheme="minorHAnsi" w:hAnsiTheme="minorHAnsi"/>
                <w:iCs/>
              </w:rPr>
              <w:t xml:space="preserve">estionar </w:t>
            </w:r>
            <w:r w:rsidR="008D5992" w:rsidRPr="00C670C0">
              <w:rPr>
                <w:rFonts w:asciiTheme="minorHAnsi" w:hAnsiTheme="minorHAnsi"/>
                <w:iCs/>
              </w:rPr>
              <w:t>r</w:t>
            </w:r>
            <w:r w:rsidRPr="00C670C0">
              <w:rPr>
                <w:rFonts w:asciiTheme="minorHAnsi" w:hAnsiTheme="minorHAnsi"/>
                <w:iCs/>
              </w:rPr>
              <w:t>ecursos para su realización.</w:t>
            </w:r>
          </w:p>
        </w:tc>
      </w:tr>
      <w:tr w:rsidR="00771385" w:rsidRPr="00930172" w14:paraId="4F6E4BA1" w14:textId="77777777" w:rsidTr="000423A6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395" w:type="dxa"/>
          </w:tcPr>
          <w:p w14:paraId="50ABFA03" w14:textId="2BA0F00F" w:rsidR="00771385" w:rsidRPr="00771385" w:rsidRDefault="001A4DDE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1A4DDE">
              <w:rPr>
                <w:rFonts w:asciiTheme="minorHAnsi" w:hAnsiTheme="minorHAnsi"/>
                <w:iCs/>
                <w:lang w:val="es-ES"/>
              </w:rPr>
              <w:t xml:space="preserve">Capacitación especializada y oportuna al plantel administrativo y docentes con la finalidad de mejorar el </w:t>
            </w:r>
            <w:r w:rsidR="008D5992">
              <w:rPr>
                <w:rFonts w:asciiTheme="minorHAnsi" w:hAnsiTheme="minorHAnsi"/>
                <w:iCs/>
                <w:lang w:val="es-ES"/>
              </w:rPr>
              <w:t>n</w:t>
            </w:r>
            <w:r w:rsidRPr="001A4DDE">
              <w:rPr>
                <w:rFonts w:asciiTheme="minorHAnsi" w:hAnsiTheme="minorHAnsi"/>
                <w:iCs/>
                <w:lang w:val="es-ES"/>
              </w:rPr>
              <w:t>ivel de integración de los planteles Educativos en el PC-SINEMS.</w:t>
            </w:r>
          </w:p>
        </w:tc>
        <w:tc>
          <w:tcPr>
            <w:tcW w:w="2551" w:type="dxa"/>
          </w:tcPr>
          <w:p w14:paraId="31F316AD" w14:textId="40D680AA" w:rsidR="00866F47" w:rsidRPr="00C670C0" w:rsidRDefault="001A4DDE" w:rsidP="001A4D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>Es factible realizar capacitaciones certificadas al personal administrativo y docente.</w:t>
            </w:r>
          </w:p>
        </w:tc>
        <w:tc>
          <w:tcPr>
            <w:tcW w:w="2443" w:type="dxa"/>
          </w:tcPr>
          <w:p w14:paraId="55B9AEA8" w14:textId="4F88D10C" w:rsidR="00771385" w:rsidRPr="00C670C0" w:rsidRDefault="007B388D" w:rsidP="008D59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 xml:space="preserve">Gestionar </w:t>
            </w:r>
            <w:r w:rsidR="001A4DDE" w:rsidRPr="00C670C0">
              <w:rPr>
                <w:rFonts w:asciiTheme="minorHAnsi" w:hAnsiTheme="minorHAnsi"/>
              </w:rPr>
              <w:t>la creación de convenios de colaboración, con instituciones especializadas.</w:t>
            </w:r>
          </w:p>
        </w:tc>
      </w:tr>
      <w:tr w:rsidR="00771385" w:rsidRPr="00930172" w14:paraId="60F77572" w14:textId="77777777" w:rsidTr="000423A6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395" w:type="dxa"/>
          </w:tcPr>
          <w:p w14:paraId="40617A0B" w14:textId="26669A3D" w:rsidR="00771385" w:rsidRPr="00771385" w:rsidRDefault="001A4DDE" w:rsidP="001A4D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A4DDE">
              <w:rPr>
                <w:rFonts w:asciiTheme="minorHAnsi" w:hAnsiTheme="minorHAnsi"/>
              </w:rPr>
              <w:t xml:space="preserve">Llevar a cabo un análisis para identificar nuevos indicadores de Servicios y Gestión que proyecten perfectamente las funciones correspondientes de CONALEP </w:t>
            </w:r>
            <w:r>
              <w:rPr>
                <w:rFonts w:asciiTheme="minorHAnsi" w:hAnsiTheme="minorHAnsi"/>
              </w:rPr>
              <w:t>Sinaloa dentro del FAETA.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37E3776D" w14:textId="68AF9A8C" w:rsidR="00771385" w:rsidRPr="00C670C0" w:rsidRDefault="00771385" w:rsidP="008D59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 xml:space="preserve">Es factible, </w:t>
            </w:r>
            <w:r w:rsidR="000C4097" w:rsidRPr="00C670C0">
              <w:rPr>
                <w:rFonts w:asciiTheme="minorHAnsi" w:hAnsiTheme="minorHAnsi"/>
              </w:rPr>
              <w:t xml:space="preserve">buscar los mecanismos que permitan </w:t>
            </w:r>
            <w:r w:rsidR="001A4DDE" w:rsidRPr="00C670C0">
              <w:rPr>
                <w:rFonts w:asciiTheme="minorHAnsi" w:hAnsiTheme="minorHAnsi"/>
              </w:rPr>
              <w:t>la correcta identificación de los indicadores, así como su aplicación.</w:t>
            </w:r>
          </w:p>
        </w:tc>
        <w:tc>
          <w:tcPr>
            <w:tcW w:w="2443" w:type="dxa"/>
          </w:tcPr>
          <w:p w14:paraId="2C695BE7" w14:textId="4256D62F" w:rsidR="00771385" w:rsidRPr="00C670C0" w:rsidRDefault="007B388D" w:rsidP="008237A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 xml:space="preserve">Realizar </w:t>
            </w:r>
            <w:r w:rsidR="008237A2" w:rsidRPr="00C670C0">
              <w:rPr>
                <w:rFonts w:asciiTheme="minorHAnsi" w:hAnsiTheme="minorHAnsi"/>
              </w:rPr>
              <w:t>un análisis</w:t>
            </w:r>
            <w:r w:rsidRPr="00C670C0">
              <w:rPr>
                <w:rFonts w:asciiTheme="minorHAnsi" w:hAnsiTheme="minorHAnsi"/>
              </w:rPr>
              <w:t xml:space="preserve"> c</w:t>
            </w:r>
            <w:r w:rsidR="008237A2" w:rsidRPr="00C670C0">
              <w:rPr>
                <w:rFonts w:asciiTheme="minorHAnsi" w:hAnsiTheme="minorHAnsi"/>
              </w:rPr>
              <w:t xml:space="preserve">on el propósito de identificar problemas nuevos o ya existentes, que se puedan atender con el fondo, y así crear nuevos indicadores de Servicios y Gestión. </w:t>
            </w:r>
          </w:p>
        </w:tc>
      </w:tr>
      <w:tr w:rsidR="000423A6" w:rsidRPr="00F77312" w14:paraId="2274ABF7" w14:textId="77777777" w:rsidTr="004E5DDE">
        <w:tc>
          <w:tcPr>
            <w:tcW w:w="1995" w:type="dxa"/>
            <w:shd w:val="clear" w:color="auto" w:fill="861D31"/>
            <w:vAlign w:val="center"/>
          </w:tcPr>
          <w:p w14:paraId="7120BD45" w14:textId="77777777" w:rsidR="000423A6" w:rsidRPr="00F77312" w:rsidRDefault="000423A6" w:rsidP="000423A6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lastRenderedPageBreak/>
              <w:t>Sección</w:t>
            </w:r>
          </w:p>
        </w:tc>
        <w:tc>
          <w:tcPr>
            <w:tcW w:w="2395" w:type="dxa"/>
            <w:shd w:val="clear" w:color="auto" w:fill="861D31"/>
            <w:vAlign w:val="center"/>
          </w:tcPr>
          <w:p w14:paraId="1009F362" w14:textId="77777777" w:rsidR="000423A6" w:rsidRDefault="000423A6" w:rsidP="000423A6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551" w:type="dxa"/>
            <w:shd w:val="clear" w:color="auto" w:fill="861D31"/>
            <w:vAlign w:val="center"/>
          </w:tcPr>
          <w:p w14:paraId="68CABF0E" w14:textId="77777777" w:rsidR="000423A6" w:rsidRPr="00F77312" w:rsidRDefault="000423A6" w:rsidP="000423A6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45106EBA" w14:textId="77777777" w:rsidR="000423A6" w:rsidRPr="00F77312" w:rsidRDefault="000423A6" w:rsidP="000423A6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8237A2" w:rsidRPr="00930172" w14:paraId="7D784A61" w14:textId="77777777" w:rsidTr="000423A6">
        <w:tc>
          <w:tcPr>
            <w:tcW w:w="1995" w:type="dxa"/>
          </w:tcPr>
          <w:p w14:paraId="2C1F5895" w14:textId="5205ED7E" w:rsidR="008237A2" w:rsidRPr="00771385" w:rsidRDefault="008237A2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/ Recomendaciones / 4</w:t>
            </w:r>
          </w:p>
        </w:tc>
        <w:tc>
          <w:tcPr>
            <w:tcW w:w="2395" w:type="dxa"/>
          </w:tcPr>
          <w:p w14:paraId="49960EAA" w14:textId="70F5E6C3" w:rsidR="008237A2" w:rsidRPr="001A4DDE" w:rsidRDefault="008237A2" w:rsidP="001A4D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237A2">
              <w:rPr>
                <w:rFonts w:asciiTheme="minorHAnsi" w:hAnsiTheme="minorHAnsi"/>
              </w:rPr>
              <w:t>Priorizar acciones con enfoques que permitan atender las recomendaciones hechas en ejercicios fiscales anteriores y así disminuir necesidades dentro de los planteles educativos.</w:t>
            </w:r>
          </w:p>
        </w:tc>
        <w:tc>
          <w:tcPr>
            <w:tcW w:w="2551" w:type="dxa"/>
          </w:tcPr>
          <w:p w14:paraId="1CBD74FD" w14:textId="0012CAAF" w:rsidR="008237A2" w:rsidRPr="00C670C0" w:rsidRDefault="008237A2" w:rsidP="000423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 xml:space="preserve">Se </w:t>
            </w:r>
            <w:r w:rsidR="00246085" w:rsidRPr="00C670C0">
              <w:rPr>
                <w:rFonts w:asciiTheme="minorHAnsi" w:hAnsiTheme="minorHAnsi"/>
              </w:rPr>
              <w:t xml:space="preserve">buscará colocar </w:t>
            </w:r>
            <w:r w:rsidRPr="00C670C0">
              <w:rPr>
                <w:rFonts w:asciiTheme="minorHAnsi" w:hAnsiTheme="minorHAnsi"/>
              </w:rPr>
              <w:t xml:space="preserve">personal capacitado </w:t>
            </w:r>
            <w:r w:rsidR="00246085" w:rsidRPr="00C670C0">
              <w:rPr>
                <w:rFonts w:asciiTheme="minorHAnsi" w:hAnsiTheme="minorHAnsi"/>
              </w:rPr>
              <w:t xml:space="preserve">en la atención de </w:t>
            </w:r>
            <w:r w:rsidRPr="00C670C0">
              <w:rPr>
                <w:rFonts w:asciiTheme="minorHAnsi" w:hAnsiTheme="minorHAnsi"/>
              </w:rPr>
              <w:t>recomendaciones</w:t>
            </w:r>
            <w:r w:rsidR="00246085" w:rsidRPr="00C670C0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</w:tcPr>
          <w:p w14:paraId="2B3DD099" w14:textId="4C720A41" w:rsidR="008237A2" w:rsidRPr="00C670C0" w:rsidRDefault="00246085" w:rsidP="008237A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>Realizar acciones y buscar personal especializado para la atención adecuada de las recomendaciones, con la finalidad de disminuir necesidades dentro de la institución.</w:t>
            </w:r>
          </w:p>
        </w:tc>
      </w:tr>
      <w:tr w:rsidR="008237A2" w:rsidRPr="00930172" w14:paraId="650829B0" w14:textId="77777777" w:rsidTr="000423A6">
        <w:tc>
          <w:tcPr>
            <w:tcW w:w="1995" w:type="dxa"/>
          </w:tcPr>
          <w:p w14:paraId="07DEBA46" w14:textId="77012E62" w:rsidR="008237A2" w:rsidRPr="00771385" w:rsidRDefault="008237A2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/ Recomendaciones / 5</w:t>
            </w:r>
          </w:p>
        </w:tc>
        <w:tc>
          <w:tcPr>
            <w:tcW w:w="2395" w:type="dxa"/>
          </w:tcPr>
          <w:p w14:paraId="069CB6EC" w14:textId="3EF69CCC" w:rsidR="008237A2" w:rsidRPr="001A4DDE" w:rsidRDefault="008237A2" w:rsidP="008237A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237A2">
              <w:rPr>
                <w:rFonts w:asciiTheme="minorHAnsi" w:hAnsiTheme="minorHAnsi"/>
              </w:rPr>
              <w:t xml:space="preserve">Llevar a cabo evaluaciones o análisis de manera </w:t>
            </w:r>
            <w:r w:rsidR="000423A6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eriódica de los manuales y la </w:t>
            </w:r>
            <w:r w:rsidRPr="008237A2">
              <w:rPr>
                <w:rFonts w:asciiTheme="minorHAnsi" w:hAnsiTheme="minorHAnsi"/>
              </w:rPr>
              <w:t>MIR para el análisis del funcionamiento interno de los planteles educativos y en caso de la M</w:t>
            </w:r>
            <w:r w:rsidR="000423A6">
              <w:rPr>
                <w:rFonts w:asciiTheme="minorHAnsi" w:hAnsiTheme="minorHAnsi"/>
              </w:rPr>
              <w:t>IR</w:t>
            </w:r>
            <w:r w:rsidRPr="008237A2">
              <w:rPr>
                <w:rFonts w:asciiTheme="minorHAnsi" w:hAnsiTheme="minorHAnsi"/>
              </w:rPr>
              <w:t xml:space="preserve"> siempre apegándose a l</w:t>
            </w:r>
            <w:r w:rsidR="00246085">
              <w:rPr>
                <w:rFonts w:asciiTheme="minorHAnsi" w:hAnsiTheme="minorHAnsi"/>
              </w:rPr>
              <w:t>a metodología del Marco Lógico.</w:t>
            </w:r>
          </w:p>
        </w:tc>
        <w:tc>
          <w:tcPr>
            <w:tcW w:w="2551" w:type="dxa"/>
          </w:tcPr>
          <w:p w14:paraId="452224A5" w14:textId="4619D178" w:rsidR="00217F51" w:rsidRPr="00C670C0" w:rsidRDefault="00217F51" w:rsidP="000423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 xml:space="preserve">Se </w:t>
            </w:r>
            <w:r w:rsidR="0029157E" w:rsidRPr="00C670C0">
              <w:rPr>
                <w:rFonts w:asciiTheme="minorHAnsi" w:hAnsiTheme="minorHAnsi"/>
              </w:rPr>
              <w:t>pretende</w:t>
            </w:r>
            <w:r w:rsidRPr="00C670C0">
              <w:rPr>
                <w:rFonts w:asciiTheme="minorHAnsi" w:hAnsiTheme="minorHAnsi"/>
              </w:rPr>
              <w:t xml:space="preserve"> llegar a un reforzamiento y actualización de información contenida en la MIR y manuales.</w:t>
            </w:r>
          </w:p>
        </w:tc>
        <w:tc>
          <w:tcPr>
            <w:tcW w:w="2443" w:type="dxa"/>
          </w:tcPr>
          <w:p w14:paraId="49E4AE86" w14:textId="15EA0F8F" w:rsidR="008237A2" w:rsidRPr="00C670C0" w:rsidRDefault="00217F51" w:rsidP="000423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>Llevar a cabo evaluaciones o análisis internas de manera periódica, para identificar áreas de oportunidad.</w:t>
            </w:r>
          </w:p>
        </w:tc>
      </w:tr>
      <w:tr w:rsidR="008237A2" w:rsidRPr="00930172" w14:paraId="070EF8AB" w14:textId="77777777" w:rsidTr="000423A6">
        <w:tc>
          <w:tcPr>
            <w:tcW w:w="1995" w:type="dxa"/>
          </w:tcPr>
          <w:p w14:paraId="7BAD78AD" w14:textId="7E6FB29D" w:rsidR="008237A2" w:rsidRPr="00771385" w:rsidRDefault="008237A2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/ Recomendaciones / 6</w:t>
            </w:r>
          </w:p>
        </w:tc>
        <w:tc>
          <w:tcPr>
            <w:tcW w:w="2395" w:type="dxa"/>
          </w:tcPr>
          <w:p w14:paraId="48FB73F7" w14:textId="3C5C1DAC" w:rsidR="008237A2" w:rsidRPr="001A4DDE" w:rsidRDefault="008237A2" w:rsidP="001A4DD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237A2">
              <w:rPr>
                <w:rFonts w:asciiTheme="minorHAnsi" w:hAnsiTheme="minorHAnsi"/>
              </w:rPr>
              <w:t>Intensificar la difusión de los servicios que se ofrecen en CONALEP Sinaloa entre la población estudiantil que representa la población objetivo.</w:t>
            </w:r>
          </w:p>
        </w:tc>
        <w:tc>
          <w:tcPr>
            <w:tcW w:w="2551" w:type="dxa"/>
          </w:tcPr>
          <w:p w14:paraId="719CB2F4" w14:textId="3BDE6DAC" w:rsidR="008237A2" w:rsidRPr="00C670C0" w:rsidRDefault="00217F51" w:rsidP="000423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 xml:space="preserve">Es factible, </w:t>
            </w:r>
            <w:r w:rsidR="0029157E" w:rsidRPr="00C670C0">
              <w:rPr>
                <w:rFonts w:asciiTheme="minorHAnsi" w:hAnsiTheme="minorHAnsi"/>
              </w:rPr>
              <w:t>se buscará realizar campañas de difusión por medio de muestras profesiograficas de manera presencial y en línea.</w:t>
            </w:r>
          </w:p>
        </w:tc>
        <w:tc>
          <w:tcPr>
            <w:tcW w:w="2443" w:type="dxa"/>
          </w:tcPr>
          <w:p w14:paraId="238A2DE2" w14:textId="1FDF6D5E" w:rsidR="008237A2" w:rsidRPr="00C670C0" w:rsidRDefault="0029157E" w:rsidP="0029157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670C0">
              <w:rPr>
                <w:rFonts w:asciiTheme="minorHAnsi" w:hAnsiTheme="minorHAnsi"/>
              </w:rPr>
              <w:t xml:space="preserve">Se pretende realizar muestras profesiograficas a medida que se permitan y buscar </w:t>
            </w:r>
            <w:r w:rsidR="00415054" w:rsidRPr="00C670C0">
              <w:rPr>
                <w:rFonts w:asciiTheme="minorHAnsi" w:hAnsiTheme="minorHAnsi"/>
              </w:rPr>
              <w:t>migrar a plataformas en línea.</w:t>
            </w:r>
          </w:p>
        </w:tc>
      </w:tr>
    </w:tbl>
    <w:p w14:paraId="23A9AD74" w14:textId="4F63A56F" w:rsidR="00F7731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41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6"/>
      </w:tblGrid>
      <w:tr w:rsidR="003414E8" w:rsidRPr="00930172" w14:paraId="1DB21BBB" w14:textId="77777777" w:rsidTr="000423A6">
        <w:trPr>
          <w:trHeight w:val="300"/>
          <w:tblCellSpacing w:w="20" w:type="dxa"/>
        </w:trPr>
        <w:tc>
          <w:tcPr>
            <w:tcW w:w="933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597362D9" w:rsid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AA40569" w14:textId="77777777" w:rsidR="00415054" w:rsidRPr="00232E33" w:rsidRDefault="00415054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lastRenderedPageBreak/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3ADD078E" w14:textId="7C07CBA9" w:rsidR="00415054" w:rsidRDefault="00232E33" w:rsidP="00415054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El programa muestra un cumplimiento en sus metas y avances de manera ascendente.</w:t>
      </w:r>
    </w:p>
    <w:p w14:paraId="521D1B70" w14:textId="77777777" w:rsidR="00415054" w:rsidRDefault="00415054" w:rsidP="00415054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1652DF3" w14:textId="45CBBD08" w:rsidR="00415054" w:rsidRPr="00415054" w:rsidRDefault="00415054" w:rsidP="00415054">
      <w:pPr>
        <w:pStyle w:val="Prrafodelista"/>
        <w:numPr>
          <w:ilvl w:val="0"/>
          <w:numId w:val="3"/>
        </w:numPr>
        <w:rPr>
          <w:rFonts w:asciiTheme="minorHAnsi" w:hAnsiTheme="minorHAnsi"/>
          <w:sz w:val="24"/>
          <w:szCs w:val="24"/>
          <w:lang w:val="es-ES"/>
        </w:rPr>
      </w:pPr>
      <w:r w:rsidRPr="00415054">
        <w:rPr>
          <w:rFonts w:asciiTheme="minorHAnsi" w:hAnsiTheme="minorHAnsi"/>
          <w:sz w:val="24"/>
          <w:szCs w:val="24"/>
          <w:lang w:val="es-ES"/>
        </w:rPr>
        <w:t>Debido a la contingencia sanitaria presentada a nivel mundial, se realizaron acciones para poder emigrar a plataformas digitales y así llevar a cabo clases en línea.</w:t>
      </w:r>
    </w:p>
    <w:p w14:paraId="4DD983FC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D49C071" w14:textId="77777777" w:rsidR="00ED7CC4" w:rsidRPr="00ED7CC4" w:rsidRDefault="00ED7CC4" w:rsidP="00ED7CC4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ED7CC4">
        <w:rPr>
          <w:rFonts w:asciiTheme="minorHAnsi" w:hAnsiTheme="minorHAnsi"/>
          <w:sz w:val="24"/>
          <w:szCs w:val="24"/>
          <w:lang w:val="es-ES"/>
        </w:rPr>
        <w:t>Se amplió la oferta educativa con una carrera nueva denominada P.T.B. en Pilotaje de Drones, lo cual incremento a 21 las carreras tecnológicas y de servicios.</w:t>
      </w:r>
    </w:p>
    <w:p w14:paraId="5168940E" w14:textId="77777777" w:rsidR="00ED7CC4" w:rsidRPr="00ED7CC4" w:rsidRDefault="00ED7CC4" w:rsidP="00ED7CC4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404B13B" w14:textId="77777777" w:rsidR="00ED7CC4" w:rsidRPr="00ED7CC4" w:rsidRDefault="00ED7CC4" w:rsidP="00ED7CC4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ED7CC4">
        <w:rPr>
          <w:rFonts w:asciiTheme="minorHAnsi" w:hAnsiTheme="minorHAnsi"/>
          <w:sz w:val="24"/>
          <w:szCs w:val="24"/>
          <w:lang w:val="es-ES"/>
        </w:rPr>
        <w:t>Por cambios en la política de Gobierno Federal, aumentó casi al 100% la cobertura de becas (Becas Benito Juárez).</w:t>
      </w:r>
    </w:p>
    <w:p w14:paraId="330FFD99" w14:textId="77777777" w:rsidR="00ED7CC4" w:rsidRPr="00ED7CC4" w:rsidRDefault="00ED7CC4" w:rsidP="00ED7CC4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EBCCCFC" w14:textId="71E73549" w:rsidR="000C4097" w:rsidRPr="000C4097" w:rsidRDefault="00ED7CC4" w:rsidP="00ED7CC4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ED7CC4">
        <w:rPr>
          <w:rFonts w:asciiTheme="minorHAnsi" w:hAnsiTheme="minorHAnsi"/>
          <w:sz w:val="24"/>
          <w:szCs w:val="24"/>
          <w:lang w:val="es-ES"/>
        </w:rPr>
        <w:t>Se regularizó el presupuesto estatal, para cubrir los compromisos patronales derivados de los Contratos Colectivos con el Sindicato Docente.</w:t>
      </w:r>
    </w:p>
    <w:p w14:paraId="2C10D7CF" w14:textId="77777777" w:rsidR="000C4097" w:rsidRPr="000C4097" w:rsidRDefault="000C4097" w:rsidP="00263387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6094FAC9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</w:t>
      </w:r>
      <w:r w:rsidR="00415054">
        <w:rPr>
          <w:rFonts w:asciiTheme="minorHAnsi" w:hAnsiTheme="minorHAnsi"/>
          <w:bCs/>
          <w:sz w:val="24"/>
          <w:szCs w:val="24"/>
          <w:lang w:val="es-ES"/>
        </w:rPr>
        <w:t>ión para el Ejercicio Fiscal 2020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9"/>
      <w:headerReference w:type="first" r:id="rId10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48F6A" w14:textId="77777777" w:rsidR="00E72627" w:rsidRDefault="00E72627" w:rsidP="008E5209">
      <w:pPr>
        <w:spacing w:after="0" w:line="240" w:lineRule="auto"/>
      </w:pPr>
      <w:r>
        <w:separator/>
      </w:r>
    </w:p>
  </w:endnote>
  <w:endnote w:type="continuationSeparator" w:id="0">
    <w:p w14:paraId="54FE4C13" w14:textId="77777777" w:rsidR="00E72627" w:rsidRDefault="00E7262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tserrat Light">
    <w:altName w:val="Montserrat Light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29478" w14:textId="77777777" w:rsidR="00E72627" w:rsidRDefault="00E72627" w:rsidP="008E5209">
      <w:pPr>
        <w:spacing w:after="0" w:line="240" w:lineRule="auto"/>
      </w:pPr>
      <w:r>
        <w:separator/>
      </w:r>
    </w:p>
  </w:footnote>
  <w:footnote w:type="continuationSeparator" w:id="0">
    <w:p w14:paraId="11DE20DA" w14:textId="77777777" w:rsidR="00E72627" w:rsidRDefault="00E7262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5088"/>
    <w:rsid w:val="00037498"/>
    <w:rsid w:val="000423A6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4097"/>
    <w:rsid w:val="000C5759"/>
    <w:rsid w:val="000C7555"/>
    <w:rsid w:val="000C7DB8"/>
    <w:rsid w:val="000D764C"/>
    <w:rsid w:val="000F2D60"/>
    <w:rsid w:val="000F3AF6"/>
    <w:rsid w:val="000F6061"/>
    <w:rsid w:val="00102E69"/>
    <w:rsid w:val="00103A3A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A3996"/>
    <w:rsid w:val="001A4DD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17F51"/>
    <w:rsid w:val="00222217"/>
    <w:rsid w:val="00230930"/>
    <w:rsid w:val="002312DF"/>
    <w:rsid w:val="00232E33"/>
    <w:rsid w:val="00233D0F"/>
    <w:rsid w:val="002356D5"/>
    <w:rsid w:val="0023762C"/>
    <w:rsid w:val="002422A9"/>
    <w:rsid w:val="00246085"/>
    <w:rsid w:val="00256B08"/>
    <w:rsid w:val="00263387"/>
    <w:rsid w:val="00263C83"/>
    <w:rsid w:val="00264327"/>
    <w:rsid w:val="0026692D"/>
    <w:rsid w:val="002801B9"/>
    <w:rsid w:val="00281DFC"/>
    <w:rsid w:val="0028599A"/>
    <w:rsid w:val="002903FB"/>
    <w:rsid w:val="0029157E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D6C7B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5054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47E4A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5855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65C"/>
    <w:rsid w:val="00720B4B"/>
    <w:rsid w:val="0073073B"/>
    <w:rsid w:val="00730743"/>
    <w:rsid w:val="00733EEE"/>
    <w:rsid w:val="00734B50"/>
    <w:rsid w:val="007450D4"/>
    <w:rsid w:val="00745E86"/>
    <w:rsid w:val="00747D6D"/>
    <w:rsid w:val="007513D2"/>
    <w:rsid w:val="0075401B"/>
    <w:rsid w:val="007541F8"/>
    <w:rsid w:val="00756A99"/>
    <w:rsid w:val="007610AB"/>
    <w:rsid w:val="00771385"/>
    <w:rsid w:val="007817B1"/>
    <w:rsid w:val="00782C22"/>
    <w:rsid w:val="00784BFB"/>
    <w:rsid w:val="007862E9"/>
    <w:rsid w:val="007967D9"/>
    <w:rsid w:val="007A0C17"/>
    <w:rsid w:val="007A0D4E"/>
    <w:rsid w:val="007A73AA"/>
    <w:rsid w:val="007A782D"/>
    <w:rsid w:val="007B388D"/>
    <w:rsid w:val="007B4768"/>
    <w:rsid w:val="007C73EB"/>
    <w:rsid w:val="007D19D3"/>
    <w:rsid w:val="007D3F85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37A2"/>
    <w:rsid w:val="00827FA5"/>
    <w:rsid w:val="0083482F"/>
    <w:rsid w:val="008405A6"/>
    <w:rsid w:val="0085289C"/>
    <w:rsid w:val="00855D89"/>
    <w:rsid w:val="00857815"/>
    <w:rsid w:val="0085799F"/>
    <w:rsid w:val="00860E2B"/>
    <w:rsid w:val="0086126F"/>
    <w:rsid w:val="00866F47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D5992"/>
    <w:rsid w:val="008E26F9"/>
    <w:rsid w:val="008E3483"/>
    <w:rsid w:val="008E5209"/>
    <w:rsid w:val="008F0494"/>
    <w:rsid w:val="008F1D6E"/>
    <w:rsid w:val="0091170D"/>
    <w:rsid w:val="009160E1"/>
    <w:rsid w:val="00916B7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17E1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163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1ACC"/>
    <w:rsid w:val="00AE4E69"/>
    <w:rsid w:val="00AE5C01"/>
    <w:rsid w:val="00B10612"/>
    <w:rsid w:val="00B20F0E"/>
    <w:rsid w:val="00B21D80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1B5C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670C0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585E"/>
    <w:rsid w:val="00CB6CF8"/>
    <w:rsid w:val="00CC06EA"/>
    <w:rsid w:val="00CC489F"/>
    <w:rsid w:val="00CC7A2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93A14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5D76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72627"/>
    <w:rsid w:val="00E85EDC"/>
    <w:rsid w:val="00E91A09"/>
    <w:rsid w:val="00E95051"/>
    <w:rsid w:val="00EA4287"/>
    <w:rsid w:val="00EB345E"/>
    <w:rsid w:val="00EB6C57"/>
    <w:rsid w:val="00EC21F6"/>
    <w:rsid w:val="00EC3814"/>
    <w:rsid w:val="00EC553C"/>
    <w:rsid w:val="00EC63B6"/>
    <w:rsid w:val="00ED0FAB"/>
    <w:rsid w:val="00ED2843"/>
    <w:rsid w:val="00ED7CC4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6B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6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F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F4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6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F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F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572E-FCCD-40EC-A1FE-77C021B7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CLSinaloa</cp:lastModifiedBy>
  <cp:revision>6</cp:revision>
  <cp:lastPrinted>2021-10-28T19:09:00Z</cp:lastPrinted>
  <dcterms:created xsi:type="dcterms:W3CDTF">2021-05-19T19:00:00Z</dcterms:created>
  <dcterms:modified xsi:type="dcterms:W3CDTF">2021-10-28T20:24:00Z</dcterms:modified>
</cp:coreProperties>
</file>